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676" w:rsidRDefault="00275676" w:rsidP="00275676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  <w:t>Занятие № 1 «Разбуди в себе лидера!»</w:t>
      </w:r>
    </w:p>
    <w:p w:rsidR="00275676" w:rsidRDefault="00275676" w:rsidP="0027567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275676" w:rsidRDefault="00275676" w:rsidP="0027567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        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Цель занятия -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создание благоприятного социально-психологического климата в группе; формирование установки на активную творческую работу.</w:t>
      </w:r>
    </w:p>
    <w:p w:rsidR="00275676" w:rsidRDefault="00275676" w:rsidP="0027567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275676" w:rsidRDefault="00275676" w:rsidP="0027567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Приветствие «Я рад с вами общаться…».</w:t>
      </w:r>
    </w:p>
    <w:p w:rsidR="00275676" w:rsidRDefault="00275676" w:rsidP="00275676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Участники вместе с тренером встают в круг, поочередно называют свое имя и говорят фразу «Я рад с вами общаться», обращаясь при этом к рядом стоящему.</w:t>
      </w:r>
    </w:p>
    <w:p w:rsidR="00275676" w:rsidRDefault="00275676" w:rsidP="0027567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275676" w:rsidRDefault="00275676" w:rsidP="0027567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Упражнение-разминка «Как я себя чувствую».</w:t>
      </w:r>
    </w:p>
    <w:p w:rsidR="00275676" w:rsidRDefault="00275676" w:rsidP="0027567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Цель: раскрепощение и сплочение группы. Члены группы становятся в круг. </w:t>
      </w: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Один из участников выходит на середину круга выполняет некое действие, выражающее его самочувствие в настоящий момент. Все остальные члены группы повторяют продемонстрированное действие и при этом говорят названное имя. Своё самочувствие может выразить каждый участник.</w:t>
      </w:r>
    </w:p>
    <w:p w:rsidR="00275676" w:rsidRDefault="00275676" w:rsidP="0027567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275676" w:rsidRDefault="00275676" w:rsidP="0027567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Упражнение «Слепая геометрия».</w:t>
      </w:r>
    </w:p>
    <w:p w:rsidR="00275676" w:rsidRDefault="00275676" w:rsidP="0027567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Участники встают в круг, берутся за руки и закрывают глаза. Инструкция: « Сейчас ваша задача, держась за руки с закрытыми глазами, выстроиться в квадрат (треугольник, круг, овал). Затем проводится обсуждение: что помогло справиться с заданием, что мешало.</w:t>
      </w:r>
    </w:p>
    <w:p w:rsidR="00275676" w:rsidRDefault="00275676" w:rsidP="0027567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275676" w:rsidRDefault="00275676" w:rsidP="0027567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Информирование.</w:t>
      </w:r>
    </w:p>
    <w:p w:rsidR="00275676" w:rsidRDefault="00275676" w:rsidP="0027567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Ребятам объясняется цель работы, её структура. Затем совместно вырабатываются правила группы, которые можно оформить на плакате. Ребята и ведущие могут под правилами расписаться, тем самым, символизируя их принятие.</w:t>
      </w:r>
    </w:p>
    <w:p w:rsidR="00275676" w:rsidRDefault="00275676" w:rsidP="00275676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275676" w:rsidRDefault="00275676" w:rsidP="0027567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Тест «Капитан – рулевой – пассажир»</w:t>
      </w: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(см. Приложение № 1).</w:t>
      </w:r>
    </w:p>
    <w:p w:rsidR="00275676" w:rsidRDefault="00275676" w:rsidP="0027567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275676" w:rsidRDefault="00275676" w:rsidP="0027567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Информирование:</w:t>
      </w: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 закон лидера –</w:t>
      </w: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«Лидер видит будущее»</w:t>
      </w:r>
    </w:p>
    <w:p w:rsidR="00275676" w:rsidRDefault="00275676" w:rsidP="00275676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Лидер не обязательно должен быть самым умным или самым сильным. Он должен быть героем, героем – в собственном сознании и в глазах других людей. Это тот человек, который способен увлечь за собой.</w:t>
      </w: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Главное качество лидера – видение будущего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</w:t>
      </w:r>
    </w:p>
    <w:p w:rsidR="00275676" w:rsidRDefault="00275676" w:rsidP="00275676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  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Видение будущего – это загадочный феномен. Лидер живёт будущим как настоящим. Чтобы быть впереди других, нужно уметь жить будущим уже сегодня. Человек, живущий будущим, не видит преград в достижении этого будущего. Так, например, Наполеон четко видел перед собой цель – завоевание Италии – но при этом не видел преграды – горы Альпы – поэтому он смог добиться чего хотел.</w:t>
      </w:r>
    </w:p>
    <w:p w:rsidR="00275676" w:rsidRDefault="00275676" w:rsidP="00275676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</w:t>
      </w: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Нейрофизиолог Давид Ингвар на основании многочисленных опытов доказал, что лидеры видят будущее парадоксально: как воспоминание, как воспоминание о будущем. На этом феномене основан метод Леонардо да Винчи. Человек, используя этот метод, мысленно заглядывает в будущее, вживается в это состояние и в мельчайших подробностях </w:t>
      </w: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представляет, что проблема уже решена. А потом как бы вспоминая, успешно справляется </w:t>
      </w: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 сложной задачей.</w:t>
      </w:r>
    </w:p>
    <w:p w:rsidR="00275676" w:rsidRDefault="00275676" w:rsidP="00275676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</w:t>
      </w: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Перспектива должно быть достижимой, лидер должен ставить перед собой реалистичные цели. (Ребятам задается вопрос о том, </w:t>
      </w: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есть ли у них цели и насколько они реалистичны.)</w:t>
      </w:r>
    </w:p>
    <w:p w:rsidR="00275676" w:rsidRDefault="00275676" w:rsidP="00275676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</w:t>
      </w: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Осознанный выбор пути, умение принять верное решение, знание того, как избежать поражения, - все эти качества позволяют лидеру добивать успеха».</w:t>
      </w:r>
    </w:p>
    <w:p w:rsidR="00275676" w:rsidRDefault="00275676" w:rsidP="00275676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</w:t>
      </w: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После информирования проводится совместное обсуждение.</w:t>
      </w:r>
    </w:p>
    <w:p w:rsidR="00275676" w:rsidRDefault="00275676" w:rsidP="00275676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275676" w:rsidRDefault="00275676" w:rsidP="00275676">
      <w:pPr>
        <w:shd w:val="clear" w:color="auto" w:fill="FFFFFF"/>
        <w:spacing w:after="0" w:line="240" w:lineRule="auto"/>
        <w:ind w:left="397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7. Упражнение «Чикина – пшена».</w:t>
      </w:r>
    </w:p>
    <w:p w:rsidR="00275676" w:rsidRDefault="00275676" w:rsidP="0027567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Цель – закрепление позитивного настроя на занятия. Участники образуют круг, </w:t>
      </w: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ведущий говорит слова и показывает движения, все остальные, ходя по кругу и всё повторяют:</w:t>
      </w:r>
    </w:p>
    <w:p w:rsidR="00275676" w:rsidRDefault="00275676" w:rsidP="00275676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«локти от себе»</w:t>
      </w:r>
    </w:p>
    <w:p w:rsidR="00275676" w:rsidRDefault="00275676" w:rsidP="00275676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«колени до тебе»</w:t>
      </w:r>
    </w:p>
    <w:p w:rsidR="00275676" w:rsidRDefault="00275676" w:rsidP="00275676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«бедра до заду»</w:t>
      </w:r>
    </w:p>
    <w:p w:rsidR="00275676" w:rsidRDefault="00275676" w:rsidP="00275676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«ромена широка»</w:t>
      </w:r>
    </w:p>
    <w:p w:rsidR="00275676" w:rsidRDefault="00275676" w:rsidP="00275676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«зенки де лупа»</w:t>
      </w:r>
    </w:p>
    <w:p w:rsidR="00275676" w:rsidRDefault="00275676" w:rsidP="00275676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«язык на гора»</w:t>
      </w:r>
    </w:p>
    <w:p w:rsidR="00275676" w:rsidRDefault="00275676" w:rsidP="00275676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«ходили -ходили - хоп!» (повторяется после каждых слов).</w:t>
      </w:r>
    </w:p>
    <w:p w:rsidR="00275676" w:rsidRDefault="00275676" w:rsidP="0027567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275676" w:rsidRDefault="00275676" w:rsidP="00275676">
      <w:pPr>
        <w:shd w:val="clear" w:color="auto" w:fill="FFFFFF"/>
        <w:spacing w:after="0" w:line="240" w:lineRule="auto"/>
        <w:ind w:left="397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8. Рефлексия</w:t>
      </w: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занятию.</w:t>
      </w:r>
    </w:p>
    <w:p w:rsidR="00275676" w:rsidRDefault="00275676" w:rsidP="0027567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Что было легко, какие встретились трудности, самочувствие на данный момент. </w:t>
      </w:r>
    </w:p>
    <w:p w:rsidR="00275676" w:rsidRDefault="00275676" w:rsidP="0027567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3C62E5" w:rsidRDefault="003C62E5"/>
    <w:sectPr w:rsidR="003C62E5" w:rsidSect="003C6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275676"/>
    <w:rsid w:val="00136BC0"/>
    <w:rsid w:val="00275676"/>
    <w:rsid w:val="003C62E5"/>
    <w:rsid w:val="005F2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0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517</Words>
  <Characters>2949</Characters>
  <Application>Microsoft Office Word</Application>
  <DocSecurity>0</DocSecurity>
  <Lines>24</Lines>
  <Paragraphs>6</Paragraphs>
  <ScaleCrop>false</ScaleCrop>
  <Company/>
  <LinksUpToDate>false</LinksUpToDate>
  <CharactersWithSpaces>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Belogubets</dc:creator>
  <cp:lastModifiedBy>Belogubets</cp:lastModifiedBy>
  <cp:revision>1</cp:revision>
  <dcterms:created xsi:type="dcterms:W3CDTF">2013-11-04T23:02:00Z</dcterms:created>
  <dcterms:modified xsi:type="dcterms:W3CDTF">2013-11-04T23:02:00Z</dcterms:modified>
</cp:coreProperties>
</file>